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6F6" w:rsidRPr="003F36F6" w:rsidRDefault="003F36F6" w:rsidP="003F36F6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3F36F6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3F36F6" w:rsidRPr="003F36F6" w:rsidRDefault="003F36F6" w:rsidP="003F36F6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proofErr w:type="gramStart"/>
      <w:r w:rsidRPr="003F36F6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детский  сад</w:t>
      </w:r>
      <w:proofErr w:type="gramEnd"/>
      <w:r w:rsidRPr="003F36F6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 xml:space="preserve"> № 10 с. </w:t>
      </w:r>
      <w:r w:rsidRPr="003F36F6">
        <w:rPr>
          <w:rFonts w:ascii="Times New Roman" w:eastAsia="Times New Roman" w:hAnsi="Times New Roman" w:cs="Times New Roman"/>
          <w:b/>
          <w:caps/>
          <w:szCs w:val="24"/>
          <w:lang w:val="en-US" w:eastAsia="ru-RU"/>
        </w:rPr>
        <w:t>C</w:t>
      </w:r>
      <w:r w:rsidRPr="003F36F6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 xml:space="preserve">ИКИЯЗ муниципального района Дуванский район </w:t>
      </w:r>
    </w:p>
    <w:p w:rsidR="003F36F6" w:rsidRPr="003F36F6" w:rsidRDefault="003F36F6" w:rsidP="003F36F6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3F36F6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Республики Башкортостан</w:t>
      </w:r>
    </w:p>
    <w:p w:rsidR="003F36F6" w:rsidRPr="003F36F6" w:rsidRDefault="003F36F6" w:rsidP="003F36F6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36F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</w:t>
      </w: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36F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                                                                                                                           </w:t>
      </w: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6F6" w:rsidRPr="003F36F6" w:rsidRDefault="003F36F6" w:rsidP="003F36F6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3F36F6" w:rsidRPr="003F36F6" w:rsidRDefault="003F36F6" w:rsidP="003F3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F36F6" w:rsidRPr="00365D55" w:rsidRDefault="00365D55" w:rsidP="00365D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5D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педагогов</w:t>
      </w:r>
      <w:r w:rsidRPr="00365D55">
        <w:rPr>
          <w:rFonts w:ascii="Calibri" w:eastAsia="Calibri" w:hAnsi="Calibri" w:cs="Times New Roman"/>
          <w:sz w:val="32"/>
          <w:szCs w:val="32"/>
        </w:rPr>
        <w:t xml:space="preserve"> </w:t>
      </w:r>
      <w:r w:rsidRPr="00365D55">
        <w:rPr>
          <w:rFonts w:ascii="Times New Roman" w:eastAsia="Calibri" w:hAnsi="Times New Roman" w:cs="Times New Roman"/>
          <w:b/>
          <w:sz w:val="32"/>
          <w:szCs w:val="32"/>
        </w:rPr>
        <w:t>групп раннего возраста «Адаптация вновь прибывших детей»</w:t>
      </w:r>
    </w:p>
    <w:p w:rsidR="003F36F6" w:rsidRPr="00365D55" w:rsidRDefault="003F36F6" w:rsidP="003F3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247"/>
      </w:tblGrid>
      <w:tr w:rsidR="003F36F6" w:rsidRPr="003F36F6" w:rsidTr="00507A9D">
        <w:tc>
          <w:tcPr>
            <w:tcW w:w="10206" w:type="dxa"/>
          </w:tcPr>
          <w:p w:rsidR="003F36F6" w:rsidRPr="003F36F6" w:rsidRDefault="003F36F6" w:rsidP="003F3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3F36F6" w:rsidRPr="003F36F6" w:rsidRDefault="003F36F6" w:rsidP="003F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3F36F6" w:rsidRPr="003F36F6" w:rsidRDefault="003F36F6" w:rsidP="003F3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3F36F6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                 </w:t>
            </w:r>
          </w:p>
          <w:p w:rsidR="003F36F6" w:rsidRPr="003F36F6" w:rsidRDefault="003F36F6" w:rsidP="003F3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3F36F6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                                </w:t>
            </w:r>
          </w:p>
          <w:p w:rsidR="003F36F6" w:rsidRPr="003F36F6" w:rsidRDefault="003F36F6" w:rsidP="003F3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3F36F6" w:rsidRPr="003F36F6" w:rsidRDefault="003F36F6" w:rsidP="003F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36F6" w:rsidRDefault="003F36F6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36F6" w:rsidRDefault="003F36F6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36F6" w:rsidRDefault="003F36F6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2A21" w:rsidRDefault="00912A21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F36F6" w:rsidRDefault="003F36F6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36F6" w:rsidRDefault="003F36F6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36F6" w:rsidRDefault="003F36F6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5D55" w:rsidRDefault="00365D55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36F6" w:rsidRDefault="003F36F6" w:rsidP="003F36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5D55" w:rsidRPr="00365D55" w:rsidRDefault="00365D55" w:rsidP="00365D5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65D55">
        <w:rPr>
          <w:rStyle w:val="c5"/>
          <w:b/>
          <w:bCs/>
          <w:color w:val="000000"/>
          <w:sz w:val="28"/>
          <w:szCs w:val="28"/>
        </w:rPr>
        <w:lastRenderedPageBreak/>
        <w:t> КАК ПОМОЧЬ РЕБЁНКУ В ПЕРИОД АДАПТАЦИИ</w:t>
      </w:r>
    </w:p>
    <w:p w:rsidR="00365D55" w:rsidRPr="00365D55" w:rsidRDefault="00365D55" w:rsidP="00365D5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365D55">
        <w:rPr>
          <w:rStyle w:val="c5"/>
          <w:b/>
          <w:bCs/>
          <w:color w:val="000000"/>
          <w:sz w:val="28"/>
          <w:szCs w:val="28"/>
        </w:rPr>
        <w:t>К  ДЕТСКОМУ</w:t>
      </w:r>
      <w:proofErr w:type="gramEnd"/>
      <w:r w:rsidRPr="00365D55">
        <w:rPr>
          <w:rStyle w:val="c5"/>
          <w:b/>
          <w:bCs/>
          <w:color w:val="000000"/>
          <w:sz w:val="28"/>
          <w:szCs w:val="28"/>
        </w:rPr>
        <w:t xml:space="preserve"> САДУ</w:t>
      </w:r>
    </w:p>
    <w:p w:rsidR="00365D55" w:rsidRPr="00365D55" w:rsidRDefault="00365D55" w:rsidP="00365D5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65D55">
        <w:rPr>
          <w:rStyle w:val="c5"/>
          <w:b/>
          <w:bCs/>
          <w:color w:val="000000"/>
          <w:sz w:val="28"/>
          <w:szCs w:val="28"/>
        </w:rPr>
        <w:t>(в помощь воспитателям)</w:t>
      </w:r>
    </w:p>
    <w:p w:rsidR="00365D55" w:rsidRPr="00365D55" w:rsidRDefault="00365D55" w:rsidP="00365D55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>При поступлении ребёнка в дошкольное учреждение происходит ломка стереотипов: из знакомой семейной обстановки малыш попадает в непривычную среду, таящую в себе много неизвестного. Чёткий режим дня, отсутствие родителей, другой стиль общения, новые требования к поведению, постоянный контакт со сверстниками, новое помещение все эти изменения создают для ребёнка стрессовую ситуацию.</w:t>
      </w:r>
    </w:p>
    <w:p w:rsidR="00365D55" w:rsidRPr="00365D55" w:rsidRDefault="00365D55" w:rsidP="00365D5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>Возрастная незрелость системы адаптационных механизмов приводит к психическому напряжению, в результате нарушается сон, аппетит, появляются различные страхи, ребёнок отказывается играть с другими детьми, часто болеет.</w:t>
      </w:r>
    </w:p>
    <w:p w:rsidR="00365D55" w:rsidRPr="00365D55" w:rsidRDefault="00365D55" w:rsidP="00365D5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5D55">
        <w:rPr>
          <w:rStyle w:val="c12"/>
          <w:b/>
          <w:bCs/>
          <w:color w:val="000000"/>
          <w:sz w:val="28"/>
          <w:szCs w:val="28"/>
          <w:u w:val="single"/>
        </w:rPr>
        <w:t>Характер адаптации зависит от нескольких факторов:</w:t>
      </w:r>
      <w:r w:rsidRPr="00365D55">
        <w:rPr>
          <w:b/>
          <w:bCs/>
          <w:color w:val="000000"/>
          <w:sz w:val="28"/>
          <w:szCs w:val="28"/>
          <w:u w:val="single"/>
        </w:rPr>
        <w:br/>
      </w:r>
      <w:r w:rsidRPr="00365D55">
        <w:rPr>
          <w:rStyle w:val="c2"/>
          <w:color w:val="000000"/>
          <w:sz w:val="28"/>
          <w:szCs w:val="28"/>
        </w:rPr>
        <w:t>1.Возраст (труднее всего переносят изменения условий жизни детей 1.5 до 2.5 годиков); </w:t>
      </w:r>
      <w:r w:rsidRPr="00365D55">
        <w:rPr>
          <w:color w:val="000000"/>
          <w:sz w:val="28"/>
          <w:szCs w:val="28"/>
        </w:rPr>
        <w:br/>
      </w:r>
      <w:r w:rsidRPr="00365D55">
        <w:rPr>
          <w:rStyle w:val="c2"/>
          <w:color w:val="000000"/>
          <w:sz w:val="28"/>
          <w:szCs w:val="28"/>
        </w:rPr>
        <w:t>2.Состояния здоровья и уровня развития ребёнка;</w:t>
      </w:r>
      <w:r w:rsidRPr="00365D55">
        <w:rPr>
          <w:color w:val="000000"/>
          <w:sz w:val="28"/>
          <w:szCs w:val="28"/>
        </w:rPr>
        <w:br/>
      </w:r>
      <w:r w:rsidRPr="00365D55">
        <w:rPr>
          <w:rStyle w:val="c2"/>
          <w:color w:val="000000"/>
          <w:sz w:val="28"/>
          <w:szCs w:val="28"/>
        </w:rPr>
        <w:t>3. Биологического и социального анамнеза ( протекание беременности матери, осложнения при родах; условия, обеспеченные ребёнку после рождения- режим дня, питание, игры; заболевания в течение трёх месяцев жизни.</w:t>
      </w:r>
    </w:p>
    <w:p w:rsidR="00365D55" w:rsidRPr="00365D55" w:rsidRDefault="00365D55" w:rsidP="00365D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>В детском саду у многих воспитателей сложилось упрощённое представление об эмоциональных реакциях детей, детей, впервые пришедших в детский сад. Они считают, что плач и капризы – результат избалованности и изнеженности в семье. Многие вообще не видят здесь проблемы: «Плохо ребёнку в детском саду? Плачет? Ничего страшного поплачет и перестанет». В таких случаях процесс привыкания затягивается, и у ребёнка формируется защитно-оборонительная реакция, и как следствие, негативное отношение к детскому саду.</w:t>
      </w:r>
    </w:p>
    <w:p w:rsidR="00365D55" w:rsidRPr="00365D55" w:rsidRDefault="00365D55" w:rsidP="00365D5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5D55">
        <w:rPr>
          <w:rStyle w:val="c12"/>
          <w:b/>
          <w:bCs/>
          <w:color w:val="000000"/>
          <w:sz w:val="28"/>
          <w:szCs w:val="28"/>
          <w:u w:val="single"/>
        </w:rPr>
        <w:t>Чтобы этого не произошло, необходим комплексный подход к решению проблемы адаптации:</w:t>
      </w:r>
      <w:r w:rsidRPr="00365D55">
        <w:rPr>
          <w:b/>
          <w:bCs/>
          <w:color w:val="000000"/>
          <w:sz w:val="28"/>
          <w:szCs w:val="28"/>
          <w:u w:val="single"/>
        </w:rPr>
        <w:br/>
      </w:r>
      <w:r w:rsidRPr="00365D55">
        <w:rPr>
          <w:rStyle w:val="c2"/>
          <w:color w:val="000000"/>
          <w:sz w:val="28"/>
          <w:szCs w:val="28"/>
        </w:rPr>
        <w:t>1. Создание эмоционально благоприятной атмосферы в группе.</w:t>
      </w:r>
      <w:r w:rsidRPr="00365D55">
        <w:rPr>
          <w:color w:val="000000"/>
          <w:sz w:val="28"/>
          <w:szCs w:val="28"/>
        </w:rPr>
        <w:br/>
      </w:r>
      <w:r w:rsidRPr="00365D55">
        <w:rPr>
          <w:rStyle w:val="c2"/>
          <w:color w:val="000000"/>
          <w:sz w:val="28"/>
          <w:szCs w:val="28"/>
        </w:rPr>
        <w:t>2. Работа с родителями.</w:t>
      </w:r>
      <w:r w:rsidRPr="00365D55">
        <w:rPr>
          <w:color w:val="000000"/>
          <w:sz w:val="28"/>
          <w:szCs w:val="28"/>
        </w:rPr>
        <w:br/>
      </w:r>
      <w:r w:rsidRPr="00365D55">
        <w:rPr>
          <w:rStyle w:val="c2"/>
          <w:color w:val="000000"/>
          <w:sz w:val="28"/>
          <w:szCs w:val="28"/>
        </w:rPr>
        <w:t>3. Правильная организация игровой деятельности в адаптационный период, поправленной на формирование эмоциональных контактов «ребёнок-взрослый» и «ребёнок-ребёнок» и обязательно включающие игры и упражнения.</w:t>
      </w:r>
    </w:p>
    <w:p w:rsidR="00365D55" w:rsidRPr="00365D55" w:rsidRDefault="00365D55" w:rsidP="00365D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 xml:space="preserve">Необходимо сформировать у ребёнка положительную установку, желание идти в детский сад. Это зависит, в первую очередь, от умения и усилий воспитателей создать атмосферу тепла и уюта и благожелательности в группе. Если ребёнок с первых дней почувствует это тепло, исчезнут его волнения и страхи, немного легче пройдёт адаптация. Практически любой ребёнок в первое время испытывает дискомфорт от размеров групповой комнаты и спальни – они слишком большие, не такие, как дома. Чтобы дошкольнику было приятно приходить в детский сад, нужно «одомашнить» </w:t>
      </w:r>
      <w:r w:rsidRPr="00365D55">
        <w:rPr>
          <w:rStyle w:val="c2"/>
          <w:color w:val="000000"/>
          <w:sz w:val="28"/>
          <w:szCs w:val="28"/>
        </w:rPr>
        <w:lastRenderedPageBreak/>
        <w:t>группу. Зрительно уменьшат помещение, сделают его более уютным красивые занавески на окнах.</w:t>
      </w:r>
    </w:p>
    <w:p w:rsidR="00365D55" w:rsidRPr="00365D55" w:rsidRDefault="00365D55" w:rsidP="00365D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 xml:space="preserve">Ребёнок ещё не владеет речью настолько, чтобы выразить чётко свои чувства и эмоции. А некоторые, особенно первое время, просто боятся или стесняются это делать. Не выраженные эмоции (особенно негативные) накапливаются и в конце концов прорываются </w:t>
      </w:r>
      <w:proofErr w:type="gramStart"/>
      <w:r w:rsidRPr="00365D55">
        <w:rPr>
          <w:rStyle w:val="c2"/>
          <w:color w:val="000000"/>
          <w:sz w:val="28"/>
          <w:szCs w:val="28"/>
        </w:rPr>
        <w:t>слезами,-</w:t>
      </w:r>
      <w:proofErr w:type="gramEnd"/>
      <w:r w:rsidRPr="00365D55">
        <w:rPr>
          <w:rStyle w:val="c2"/>
          <w:color w:val="000000"/>
          <w:sz w:val="28"/>
          <w:szCs w:val="28"/>
        </w:rPr>
        <w:t xml:space="preserve"> никаких внешних причин для этого нет.</w:t>
      </w:r>
    </w:p>
    <w:p w:rsidR="00365D55" w:rsidRPr="00365D55" w:rsidRDefault="00365D55" w:rsidP="00365D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 xml:space="preserve">Психологи и физиологи установили, что </w:t>
      </w:r>
      <w:proofErr w:type="spellStart"/>
      <w:r w:rsidRPr="00365D55">
        <w:rPr>
          <w:rStyle w:val="c2"/>
          <w:color w:val="000000"/>
          <w:sz w:val="28"/>
          <w:szCs w:val="28"/>
        </w:rPr>
        <w:t>изодеятельность</w:t>
      </w:r>
      <w:proofErr w:type="spellEnd"/>
      <w:r w:rsidRPr="00365D55">
        <w:rPr>
          <w:rStyle w:val="c2"/>
          <w:color w:val="000000"/>
          <w:sz w:val="28"/>
          <w:szCs w:val="28"/>
        </w:rPr>
        <w:t xml:space="preserve"> для ребёнка не только и не столько художественно-эстетическое действо, сколько возможность выплеснуть на бумаге свои чувства. Уголок </w:t>
      </w:r>
      <w:proofErr w:type="spellStart"/>
      <w:r w:rsidRPr="00365D55">
        <w:rPr>
          <w:rStyle w:val="c2"/>
          <w:color w:val="000000"/>
          <w:sz w:val="28"/>
          <w:szCs w:val="28"/>
        </w:rPr>
        <w:t>изотворчества</w:t>
      </w:r>
      <w:proofErr w:type="spellEnd"/>
      <w:r w:rsidRPr="00365D55">
        <w:rPr>
          <w:rStyle w:val="c2"/>
          <w:color w:val="000000"/>
          <w:sz w:val="28"/>
          <w:szCs w:val="28"/>
        </w:rPr>
        <w:t xml:space="preserve"> со свободным доступом детей к карандашам и бумаге поможет решать эту проблему в любое время, как только у него возникнет потребность выразить себя. Особое удовольствие доставляет детям рисование фломастерами-маркерами, оставляющие толстые линии, а так же рисование на больших ватманах красками </w:t>
      </w:r>
      <w:proofErr w:type="gramStart"/>
      <w:r w:rsidRPr="00365D55">
        <w:rPr>
          <w:rStyle w:val="c2"/>
          <w:color w:val="000000"/>
          <w:sz w:val="28"/>
          <w:szCs w:val="28"/>
        </w:rPr>
        <w:t>( пальчиками</w:t>
      </w:r>
      <w:proofErr w:type="gramEnd"/>
      <w:r w:rsidRPr="00365D55">
        <w:rPr>
          <w:rStyle w:val="c2"/>
          <w:color w:val="000000"/>
          <w:sz w:val="28"/>
          <w:szCs w:val="28"/>
        </w:rPr>
        <w:t xml:space="preserve"> или большой кистью). Внимательному воспитателю цвет, который выбран для рисунка, поможет понять, как в данный момент на душе у </w:t>
      </w:r>
      <w:proofErr w:type="gramStart"/>
      <w:r w:rsidRPr="00365D55">
        <w:rPr>
          <w:rStyle w:val="c2"/>
          <w:color w:val="000000"/>
          <w:sz w:val="28"/>
          <w:szCs w:val="28"/>
        </w:rPr>
        <w:t>ребёнка,-</w:t>
      </w:r>
      <w:proofErr w:type="gramEnd"/>
      <w:r w:rsidRPr="00365D55">
        <w:rPr>
          <w:rStyle w:val="c2"/>
          <w:color w:val="000000"/>
          <w:sz w:val="28"/>
          <w:szCs w:val="28"/>
        </w:rPr>
        <w:t xml:space="preserve"> тоскливо и тревожно или, наоборот, светло и радостно. Наиболее эффективно будет, если родители постараются и дома тоже создавать условия для художественного творчество, так ребёнок выплеснет наибольшее количество негативных эмоций.</w:t>
      </w:r>
    </w:p>
    <w:p w:rsidR="00365D55" w:rsidRPr="00365D55" w:rsidRDefault="00365D55" w:rsidP="00365D55">
      <w:pPr>
        <w:pStyle w:val="c11"/>
        <w:shd w:val="clear" w:color="auto" w:fill="FFFFFF"/>
        <w:spacing w:before="0" w:beforeAutospacing="0" w:after="0" w:afterAutospacing="0"/>
        <w:ind w:left="12" w:firstLine="698"/>
        <w:jc w:val="both"/>
        <w:rPr>
          <w:color w:val="000000"/>
          <w:sz w:val="28"/>
          <w:szCs w:val="28"/>
        </w:rPr>
      </w:pPr>
      <w:proofErr w:type="gramStart"/>
      <w:r w:rsidRPr="00365D55">
        <w:rPr>
          <w:rStyle w:val="c2"/>
          <w:color w:val="000000"/>
          <w:sz w:val="28"/>
          <w:szCs w:val="28"/>
        </w:rPr>
        <w:t>Умиротворяющей  действует</w:t>
      </w:r>
      <w:proofErr w:type="gramEnd"/>
      <w:r w:rsidRPr="00365D55">
        <w:rPr>
          <w:rStyle w:val="c2"/>
          <w:color w:val="000000"/>
          <w:sz w:val="28"/>
          <w:szCs w:val="28"/>
        </w:rPr>
        <w:t xml:space="preserve"> на детей игры с песком и водой. Такие игры имеют большие развивающие возможности, но в период адаптации главным является их успокаивающее и расслабляющее действие.</w:t>
      </w:r>
    </w:p>
    <w:p w:rsidR="00365D55" w:rsidRPr="00365D55" w:rsidRDefault="00365D55" w:rsidP="00365D55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 xml:space="preserve">Летом подобные игры легко организовать на улице. В осенне-зимнее время желательно иметь уголок </w:t>
      </w:r>
      <w:proofErr w:type="gramStart"/>
      <w:r w:rsidRPr="00365D55">
        <w:rPr>
          <w:rStyle w:val="c2"/>
          <w:color w:val="000000"/>
          <w:sz w:val="28"/>
          <w:szCs w:val="28"/>
        </w:rPr>
        <w:t>экспериментирования( песочный</w:t>
      </w:r>
      <w:proofErr w:type="gramEnd"/>
      <w:r w:rsidRPr="00365D55">
        <w:rPr>
          <w:rStyle w:val="c2"/>
          <w:color w:val="000000"/>
          <w:sz w:val="28"/>
          <w:szCs w:val="28"/>
        </w:rPr>
        <w:t xml:space="preserve"> столик, ёмкость для воды,). Для многообразных и увлекательных игр используется небьющиеся посуда разной конфигурации и объёма, ложки, сита, воронки, формочки, резиновые трубочки. Дети моют в воде игрушки, купают резиновых кукол, пускают кораблики. В такие же игры стараются играть дома родители. Как показывает наблюдение, по мере привыкания к новым условиям у детей сначала восстанавливается аппетит, труднее нормализуется сон, хотя есть исключения из правил, когда ребёнок просто плохо ест. Проблемы со сном связаны не только внутренним окружением, но и окружающей обстановкой, отличной от домашней. Ребёнок чувствует себя неуютно в большой комнате, возня других детей отвлекает, не даёт возможности расслабится и уснуть. В период адаптации надо временно сохранить привычные для ребёнка приёмы воспитания, даже если они противоречат установленными в детском саду правилами. Перед сном ребёнка можно покачать, если он к этому привык, дать игрушку, посидеть рядом, рассказать сказку. Ни в коем случае нельзя насильно кормить или укладывать спать, чтобы не вызвать и не закрепить на долгое время отрицательное отношение к новой обстановке.</w:t>
      </w:r>
    </w:p>
    <w:p w:rsidR="00365D55" w:rsidRPr="00365D55" w:rsidRDefault="00365D55" w:rsidP="00365D55">
      <w:pPr>
        <w:pStyle w:val="c4"/>
        <w:shd w:val="clear" w:color="auto" w:fill="FFFFFF"/>
        <w:spacing w:before="0" w:beforeAutospacing="0" w:after="0" w:afterAutospacing="0"/>
        <w:ind w:firstLine="730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 xml:space="preserve">Необходимо всячески удовлетворять чрезвычайно острую в период адаптации потребность детей в эмоциональном контакте со взрослыми. </w:t>
      </w:r>
      <w:r w:rsidRPr="00365D55">
        <w:rPr>
          <w:rStyle w:val="c2"/>
          <w:color w:val="000000"/>
          <w:sz w:val="28"/>
          <w:szCs w:val="28"/>
        </w:rPr>
        <w:lastRenderedPageBreak/>
        <w:t>Ласковое обращение с ребёнком, периодическое пребывания ребёнка на руках даёт ему чувство защищённости, помогает быстрее адаптироваться.</w:t>
      </w:r>
    </w:p>
    <w:p w:rsidR="00365D55" w:rsidRPr="00365D55" w:rsidRDefault="00365D55" w:rsidP="00365D55">
      <w:pPr>
        <w:pStyle w:val="c0"/>
        <w:shd w:val="clear" w:color="auto" w:fill="FFFFFF"/>
        <w:spacing w:before="0" w:beforeAutospacing="0" w:after="0" w:afterAutospacing="0"/>
        <w:ind w:firstLine="730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>Маленькие дети очень привязаны к маме. Ребёнку хочется, чтобы мама все время была рядом. Поэтому очень хорошо иметь в группе «семейный» альбом с фотографиями всех детей группы и их родителей.</w:t>
      </w:r>
    </w:p>
    <w:p w:rsidR="00365D55" w:rsidRPr="00365D55" w:rsidRDefault="00365D55" w:rsidP="00365D55">
      <w:pPr>
        <w:pStyle w:val="c0"/>
        <w:shd w:val="clear" w:color="auto" w:fill="FFFFFF"/>
        <w:spacing w:before="0" w:beforeAutospacing="0" w:after="0" w:afterAutospacing="0"/>
        <w:ind w:firstLine="730"/>
        <w:rPr>
          <w:color w:val="000000"/>
          <w:sz w:val="28"/>
          <w:szCs w:val="28"/>
        </w:rPr>
      </w:pPr>
      <w:proofErr w:type="gramStart"/>
      <w:r w:rsidRPr="00365D55">
        <w:rPr>
          <w:rStyle w:val="c2"/>
          <w:color w:val="000000"/>
          <w:sz w:val="28"/>
          <w:szCs w:val="28"/>
        </w:rPr>
        <w:t>Очень важное условие хорошей адаптации это</w:t>
      </w:r>
      <w:proofErr w:type="gramEnd"/>
      <w:r w:rsidRPr="00365D55">
        <w:rPr>
          <w:rStyle w:val="c2"/>
          <w:color w:val="000000"/>
          <w:sz w:val="28"/>
          <w:szCs w:val="28"/>
        </w:rPr>
        <w:t xml:space="preserve"> когда родители соблюдают режим дня детского сада, каждый день рассказывать о том как хорошо в саду, какие хорошие воспитатели и дети там. А самое главное говорить ребёнку, когда отводишь в садик, что ты обязательно за ним придёшь. Дошкольник не понимает для чего вы его туда привели, и почему уходите, ему все </w:t>
      </w:r>
      <w:proofErr w:type="gramStart"/>
      <w:r w:rsidRPr="00365D55">
        <w:rPr>
          <w:rStyle w:val="c2"/>
          <w:color w:val="000000"/>
          <w:sz w:val="28"/>
          <w:szCs w:val="28"/>
        </w:rPr>
        <w:t>надо объяснять</w:t>
      </w:r>
      <w:proofErr w:type="gramEnd"/>
      <w:r w:rsidRPr="00365D55">
        <w:rPr>
          <w:rStyle w:val="c2"/>
          <w:color w:val="000000"/>
          <w:sz w:val="28"/>
          <w:szCs w:val="28"/>
        </w:rPr>
        <w:t xml:space="preserve"> и он обязательно это поймёт.</w:t>
      </w:r>
    </w:p>
    <w:p w:rsidR="00365D55" w:rsidRPr="00365D55" w:rsidRDefault="00365D55" w:rsidP="00365D5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5D55">
        <w:rPr>
          <w:rStyle w:val="c2"/>
          <w:color w:val="000000"/>
          <w:sz w:val="28"/>
          <w:szCs w:val="28"/>
        </w:rPr>
        <w:t>Необходимое условие успешной адаптации – согласованность действий родителей и воспитателей, сближение подходов к индивидуальным особенностям ребёнка в семье и детском саду.</w:t>
      </w:r>
    </w:p>
    <w:p w:rsidR="008046E1" w:rsidRPr="00365D55" w:rsidRDefault="008046E1" w:rsidP="00365D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46E1" w:rsidRPr="00365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A2882"/>
    <w:multiLevelType w:val="multilevel"/>
    <w:tmpl w:val="5DD4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93DC9"/>
    <w:multiLevelType w:val="multilevel"/>
    <w:tmpl w:val="226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920F0"/>
    <w:multiLevelType w:val="multilevel"/>
    <w:tmpl w:val="B6D2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0077A"/>
    <w:multiLevelType w:val="multilevel"/>
    <w:tmpl w:val="1DCC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E7C2C"/>
    <w:multiLevelType w:val="multilevel"/>
    <w:tmpl w:val="FB52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592B38"/>
    <w:multiLevelType w:val="multilevel"/>
    <w:tmpl w:val="5C32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B857B9"/>
    <w:multiLevelType w:val="multilevel"/>
    <w:tmpl w:val="1F3A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447A8"/>
    <w:multiLevelType w:val="multilevel"/>
    <w:tmpl w:val="5ABA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E38C7"/>
    <w:multiLevelType w:val="multilevel"/>
    <w:tmpl w:val="E506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8E"/>
    <w:rsid w:val="000111F7"/>
    <w:rsid w:val="00090FD6"/>
    <w:rsid w:val="00365D55"/>
    <w:rsid w:val="003F36F6"/>
    <w:rsid w:val="0041658E"/>
    <w:rsid w:val="007055DD"/>
    <w:rsid w:val="008046E1"/>
    <w:rsid w:val="008B22AE"/>
    <w:rsid w:val="0091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8D39"/>
  <w15:chartTrackingRefBased/>
  <w15:docId w15:val="{42AB420D-D9AA-49D2-B2E7-8E944BCC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6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5D55"/>
  </w:style>
  <w:style w:type="paragraph" w:customStyle="1" w:styleId="c11">
    <w:name w:val="c11"/>
    <w:basedOn w:val="a"/>
    <w:rsid w:val="0036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5D55"/>
  </w:style>
  <w:style w:type="paragraph" w:customStyle="1" w:styleId="c0">
    <w:name w:val="c0"/>
    <w:basedOn w:val="a"/>
    <w:rsid w:val="0036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65D55"/>
  </w:style>
  <w:style w:type="paragraph" w:customStyle="1" w:styleId="c1">
    <w:name w:val="c1"/>
    <w:basedOn w:val="a"/>
    <w:rsid w:val="0036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6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6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65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9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2023-10-25T05:10:00Z</dcterms:created>
  <dcterms:modified xsi:type="dcterms:W3CDTF">2023-11-15T06:44:00Z</dcterms:modified>
</cp:coreProperties>
</file>